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2976"/>
      </w:tblGrid>
      <w:tr w:rsidR="009835A4" w:rsidTr="009835A4">
        <w:tc>
          <w:tcPr>
            <w:tcW w:w="6345" w:type="dxa"/>
            <w:gridSpan w:val="2"/>
          </w:tcPr>
          <w:p w:rsidR="009835A4" w:rsidRPr="009835A4" w:rsidRDefault="00286760" w:rsidP="00F60B99">
            <w:pPr>
              <w:pStyle w:val="Nessunaspaziatura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25E47B" wp14:editId="08BB1243">
                  <wp:simplePos x="0" y="0"/>
                  <wp:positionH relativeFrom="column">
                    <wp:posOffset>4526280</wp:posOffset>
                  </wp:positionH>
                  <wp:positionV relativeFrom="paragraph">
                    <wp:posOffset>-4445</wp:posOffset>
                  </wp:positionV>
                  <wp:extent cx="1960245" cy="8094694"/>
                  <wp:effectExtent l="0" t="0" r="1905" b="190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zolia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5" cy="809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>Inzolia Sicilia</w:t>
            </w:r>
          </w:p>
        </w:tc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6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Tipo di vino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 w:rsidRPr="004773E9">
              <w:rPr>
                <w:sz w:val="28"/>
                <w:szCs w:val="28"/>
              </w:rPr>
              <w:t xml:space="preserve">Vino </w:t>
            </w:r>
            <w:r>
              <w:rPr>
                <w:sz w:val="28"/>
                <w:szCs w:val="28"/>
              </w:rPr>
              <w:t>Bianco</w:t>
            </w:r>
          </w:p>
        </w:tc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7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Grado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 w:rsidRPr="004773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773E9">
              <w:rPr>
                <w:sz w:val="28"/>
                <w:szCs w:val="28"/>
              </w:rPr>
              <w:t>°</w:t>
            </w:r>
          </w:p>
        </w:tc>
        <w:bookmarkStart w:id="0" w:name="_GoBack"/>
        <w:bookmarkEnd w:id="0"/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6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Capacità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 w:rsidRPr="004773E9">
              <w:rPr>
                <w:sz w:val="28"/>
                <w:szCs w:val="28"/>
              </w:rPr>
              <w:t>0,75 L</w:t>
            </w:r>
          </w:p>
        </w:tc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8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Uvaggio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Inzolia</w:t>
            </w:r>
          </w:p>
        </w:tc>
      </w:tr>
      <w:tr w:rsidR="00286760" w:rsidTr="009835A4">
        <w:trPr>
          <w:trHeight w:val="703"/>
        </w:trPr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5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Area di Produzione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Sicilia</w:t>
            </w:r>
          </w:p>
        </w:tc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Colore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 w:rsidRPr="00ED5398">
              <w:rPr>
                <w:sz w:val="28"/>
                <w:szCs w:val="28"/>
              </w:rPr>
              <w:t>Giallo paglierino tenue</w:t>
            </w:r>
          </w:p>
        </w:tc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Profumo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 w:rsidRPr="00FD412D">
              <w:rPr>
                <w:sz w:val="28"/>
                <w:szCs w:val="28"/>
              </w:rPr>
              <w:t xml:space="preserve">Fruttato </w:t>
            </w:r>
            <w:r>
              <w:rPr>
                <w:sz w:val="28"/>
                <w:szCs w:val="28"/>
              </w:rPr>
              <w:t>e caratteristico</w:t>
            </w:r>
          </w:p>
        </w:tc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2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Sapore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 w:rsidRPr="00ED5398">
              <w:rPr>
                <w:sz w:val="28"/>
                <w:szCs w:val="28"/>
              </w:rPr>
              <w:t>Fresco, acidulo con retrogusto amarognolo</w:t>
            </w:r>
          </w:p>
        </w:tc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Temperatura di servizio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</w:t>
            </w:r>
            <w:r w:rsidRPr="004773E9">
              <w:rPr>
                <w:sz w:val="28"/>
                <w:szCs w:val="28"/>
              </w:rPr>
              <w:t xml:space="preserve"> °C</w:t>
            </w:r>
          </w:p>
        </w:tc>
      </w:tr>
      <w:tr w:rsidR="00286760" w:rsidTr="009835A4">
        <w:tc>
          <w:tcPr>
            <w:tcW w:w="3369" w:type="dxa"/>
          </w:tcPr>
          <w:p w:rsidR="00286760" w:rsidRPr="004773E9" w:rsidRDefault="00286760" w:rsidP="00F60B9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2"/>
            </w:tblGrid>
            <w:tr w:rsidR="00286760" w:rsidRPr="004773E9" w:rsidTr="00F60B99">
              <w:trPr>
                <w:trHeight w:val="175"/>
              </w:trPr>
              <w:tc>
                <w:tcPr>
                  <w:tcW w:w="0" w:type="auto"/>
                </w:tcPr>
                <w:p w:rsidR="00286760" w:rsidRPr="004773E9" w:rsidRDefault="00286760" w:rsidP="00F60B99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773E9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4773E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 xml:space="preserve">Abbinamenti </w:t>
                  </w:r>
                </w:p>
              </w:tc>
            </w:tr>
          </w:tbl>
          <w:p w:rsidR="00286760" w:rsidRPr="004773E9" w:rsidRDefault="00286760" w:rsidP="00F60B9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86760" w:rsidRDefault="00286760" w:rsidP="00F60B99">
            <w:pPr>
              <w:rPr>
                <w:sz w:val="28"/>
                <w:szCs w:val="28"/>
              </w:rPr>
            </w:pPr>
          </w:p>
          <w:p w:rsidR="00286760" w:rsidRPr="004773E9" w:rsidRDefault="00286760" w:rsidP="00F60B99">
            <w:pPr>
              <w:rPr>
                <w:sz w:val="28"/>
                <w:szCs w:val="28"/>
              </w:rPr>
            </w:pPr>
            <w:r w:rsidRPr="00ED5398">
              <w:rPr>
                <w:sz w:val="28"/>
                <w:szCs w:val="28"/>
              </w:rPr>
              <w:t>Ottimo con carni bianche e pesce</w:t>
            </w:r>
          </w:p>
        </w:tc>
      </w:tr>
    </w:tbl>
    <w:p w:rsidR="0084046E" w:rsidRPr="0084046E" w:rsidRDefault="0084046E" w:rsidP="009835A4">
      <w:pPr>
        <w:pStyle w:val="Nessunaspaziatura"/>
      </w:pPr>
    </w:p>
    <w:sectPr w:rsidR="0084046E" w:rsidRPr="0084046E" w:rsidSect="008E6581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E1" w:rsidRDefault="003C05E1" w:rsidP="008E6581">
      <w:pPr>
        <w:spacing w:after="0" w:line="240" w:lineRule="auto"/>
      </w:pPr>
      <w:r>
        <w:separator/>
      </w:r>
    </w:p>
  </w:endnote>
  <w:endnote w:type="continuationSeparator" w:id="0">
    <w:p w:rsidR="003C05E1" w:rsidRDefault="003C05E1" w:rsidP="008E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E5" w:rsidRPr="00516BE5" w:rsidRDefault="00516BE5" w:rsidP="00516BE5">
    <w:pPr>
      <w:pStyle w:val="Pidipagina"/>
      <w:jc w:val="center"/>
      <w:rPr>
        <w:color w:val="632423" w:themeColor="accent2" w:themeShade="80"/>
      </w:rPr>
    </w:pPr>
    <w:r w:rsidRPr="00516BE5">
      <w:rPr>
        <w:color w:val="632423" w:themeColor="accent2" w:themeShade="80"/>
      </w:rPr>
      <w:t xml:space="preserve">The </w:t>
    </w:r>
    <w:proofErr w:type="spellStart"/>
    <w:r w:rsidRPr="00516BE5">
      <w:rPr>
        <w:color w:val="632423" w:themeColor="accent2" w:themeShade="80"/>
      </w:rPr>
      <w:t>Italian</w:t>
    </w:r>
    <w:proofErr w:type="spellEnd"/>
    <w:r w:rsidRPr="00516BE5">
      <w:rPr>
        <w:color w:val="632423" w:themeColor="accent2" w:themeShade="80"/>
      </w:rPr>
      <w:t xml:space="preserve"> </w:t>
    </w:r>
    <w:proofErr w:type="spellStart"/>
    <w:r w:rsidRPr="00516BE5">
      <w:rPr>
        <w:color w:val="632423" w:themeColor="accent2" w:themeShade="80"/>
      </w:rPr>
      <w:t>Winery</w:t>
    </w:r>
    <w:proofErr w:type="spellEnd"/>
    <w:r w:rsidRPr="00516BE5">
      <w:rPr>
        <w:color w:val="632423" w:themeColor="accent2" w:themeShade="80"/>
      </w:rPr>
      <w:t xml:space="preserve"> </w:t>
    </w:r>
    <w:proofErr w:type="spellStart"/>
    <w:r w:rsidRPr="00516BE5">
      <w:rPr>
        <w:color w:val="632423" w:themeColor="accent2" w:themeShade="80"/>
      </w:rPr>
      <w:t>srl</w:t>
    </w:r>
    <w:proofErr w:type="spellEnd"/>
  </w:p>
  <w:p w:rsidR="00FB1E06" w:rsidRDefault="00FB1E06" w:rsidP="00516BE5">
    <w:pPr>
      <w:pStyle w:val="Pidipagina"/>
      <w:jc w:val="center"/>
      <w:rPr>
        <w:color w:val="632423" w:themeColor="accent2" w:themeShade="80"/>
      </w:rPr>
    </w:pPr>
    <w:r>
      <w:rPr>
        <w:color w:val="632423" w:themeColor="accent2" w:themeShade="80"/>
      </w:rPr>
      <w:t xml:space="preserve">Unità operativa: </w:t>
    </w:r>
    <w:r w:rsidR="00516BE5" w:rsidRPr="00516BE5">
      <w:rPr>
        <w:color w:val="632423" w:themeColor="accent2" w:themeShade="80"/>
      </w:rPr>
      <w:t>via Circonvallazione</w:t>
    </w:r>
    <w:r>
      <w:rPr>
        <w:color w:val="632423" w:themeColor="accent2" w:themeShade="80"/>
      </w:rPr>
      <w:t>, 42</w:t>
    </w:r>
    <w:r w:rsidR="00516BE5" w:rsidRPr="00516BE5">
      <w:rPr>
        <w:color w:val="632423" w:themeColor="accent2" w:themeShade="80"/>
      </w:rPr>
      <w:t xml:space="preserve"> – 27020 Gravellona Lomellina – PV – Italy</w:t>
    </w:r>
    <w:r>
      <w:rPr>
        <w:color w:val="632423" w:themeColor="accent2" w:themeShade="80"/>
      </w:rPr>
      <w:t xml:space="preserve"> - C.F. e </w:t>
    </w:r>
    <w:proofErr w:type="spellStart"/>
    <w:r>
      <w:rPr>
        <w:color w:val="632423" w:themeColor="accent2" w:themeShade="80"/>
      </w:rPr>
      <w:t>P.Iva</w:t>
    </w:r>
    <w:proofErr w:type="spellEnd"/>
    <w:r w:rsidR="00516BE5" w:rsidRPr="00516BE5">
      <w:rPr>
        <w:color w:val="632423" w:themeColor="accent2" w:themeShade="80"/>
      </w:rPr>
      <w:t xml:space="preserve"> 02600030189</w:t>
    </w:r>
  </w:p>
  <w:p w:rsidR="00FB1E06" w:rsidRDefault="00FB1E06" w:rsidP="00516BE5">
    <w:pPr>
      <w:pStyle w:val="Pidipagina"/>
      <w:jc w:val="center"/>
      <w:rPr>
        <w:color w:val="632423" w:themeColor="accent2" w:themeShade="80"/>
      </w:rPr>
    </w:pPr>
    <w:r>
      <w:rPr>
        <w:color w:val="632423" w:themeColor="accent2" w:themeShade="80"/>
      </w:rPr>
      <w:t xml:space="preserve">tel. +39.338.85.80.597 - </w:t>
    </w:r>
    <w:proofErr w:type="spellStart"/>
    <w:r w:rsidR="00516BE5" w:rsidRPr="00516BE5">
      <w:rPr>
        <w:color w:val="632423" w:themeColor="accent2" w:themeShade="80"/>
      </w:rPr>
      <w:t>mob</w:t>
    </w:r>
    <w:proofErr w:type="spellEnd"/>
    <w:r w:rsidR="00516BE5" w:rsidRPr="00516BE5">
      <w:rPr>
        <w:color w:val="632423" w:themeColor="accent2" w:themeShade="80"/>
      </w:rPr>
      <w:t>. +39.3</w:t>
    </w:r>
    <w:r>
      <w:rPr>
        <w:color w:val="632423" w:themeColor="accent2" w:themeShade="80"/>
      </w:rPr>
      <w:t>93</w:t>
    </w:r>
    <w:r w:rsidR="00516BE5" w:rsidRPr="00516BE5">
      <w:rPr>
        <w:color w:val="632423" w:themeColor="accent2" w:themeShade="80"/>
      </w:rPr>
      <w:t>.</w:t>
    </w:r>
    <w:r>
      <w:rPr>
        <w:color w:val="632423" w:themeColor="accent2" w:themeShade="80"/>
      </w:rPr>
      <w:t>93</w:t>
    </w:r>
    <w:r w:rsidR="00516BE5" w:rsidRPr="00516BE5">
      <w:rPr>
        <w:color w:val="632423" w:themeColor="accent2" w:themeShade="80"/>
      </w:rPr>
      <w:t>.</w:t>
    </w:r>
    <w:r>
      <w:rPr>
        <w:color w:val="632423" w:themeColor="accent2" w:themeShade="80"/>
      </w:rPr>
      <w:t>86</w:t>
    </w:r>
    <w:r w:rsidR="00516BE5">
      <w:rPr>
        <w:color w:val="632423" w:themeColor="accent2" w:themeShade="80"/>
      </w:rPr>
      <w:t>.</w:t>
    </w:r>
    <w:r>
      <w:rPr>
        <w:color w:val="632423" w:themeColor="accent2" w:themeShade="80"/>
      </w:rPr>
      <w:t xml:space="preserve">302 – fax </w:t>
    </w:r>
    <w:r w:rsidRPr="00FB1E06">
      <w:rPr>
        <w:color w:val="632423" w:themeColor="accent2" w:themeShade="80"/>
      </w:rPr>
      <w:t>+39.0381.091.180</w:t>
    </w:r>
  </w:p>
  <w:p w:rsidR="00FB1E06" w:rsidRPr="00FB1E06" w:rsidRDefault="003C05E1" w:rsidP="00FB1E06">
    <w:pPr>
      <w:pStyle w:val="Pidipagina"/>
      <w:jc w:val="center"/>
      <w:rPr>
        <w:color w:val="632423" w:themeColor="accent2" w:themeShade="80"/>
      </w:rPr>
    </w:pPr>
    <w:hyperlink r:id="rId1" w:history="1">
      <w:r w:rsidR="00516BE5" w:rsidRPr="000035C3">
        <w:rPr>
          <w:rStyle w:val="Collegamentoipertestuale"/>
        </w:rPr>
        <w:t>tiw@theitalianwinery.eu</w:t>
      </w:r>
    </w:hyperlink>
    <w:r w:rsidR="00516BE5">
      <w:rPr>
        <w:color w:val="632423" w:themeColor="accent2" w:themeShade="80"/>
      </w:rPr>
      <w:t xml:space="preserve"> </w:t>
    </w:r>
    <w:r w:rsidR="00516BE5" w:rsidRPr="00516BE5">
      <w:rPr>
        <w:color w:val="632423" w:themeColor="accent2" w:themeShade="80"/>
      </w:rPr>
      <w:t>-</w:t>
    </w:r>
    <w:r w:rsidR="00516BE5">
      <w:rPr>
        <w:color w:val="632423" w:themeColor="accent2" w:themeShade="80"/>
      </w:rPr>
      <w:t xml:space="preserve"> </w:t>
    </w:r>
    <w:hyperlink r:id="rId2" w:history="1">
      <w:r w:rsidR="00FB1E06" w:rsidRPr="00CB0EDA">
        <w:rPr>
          <w:rStyle w:val="Collegamentoipertestuale"/>
        </w:rPr>
        <w:t>tiw@pec.theitalianwinery.eu</w:t>
      </w:r>
    </w:hyperlink>
    <w:r w:rsidR="00FB1E06">
      <w:t xml:space="preserve"> - </w:t>
    </w:r>
    <w:r w:rsidR="00FB1E06">
      <w:rPr>
        <w:color w:val="632423" w:themeColor="accent2" w:themeShade="80"/>
      </w:rPr>
      <w:t>Sede legale: via Marconi 3 – 27029 - Vigevano</w:t>
    </w:r>
    <w:r w:rsidR="00FB1E06" w:rsidRPr="00516BE5">
      <w:rPr>
        <w:color w:val="632423" w:themeColor="accent2" w:themeShade="80"/>
      </w:rPr>
      <w:t>– PV – Italy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E1" w:rsidRDefault="003C05E1" w:rsidP="008E6581">
      <w:pPr>
        <w:spacing w:after="0" w:line="240" w:lineRule="auto"/>
      </w:pPr>
      <w:r>
        <w:separator/>
      </w:r>
    </w:p>
  </w:footnote>
  <w:footnote w:type="continuationSeparator" w:id="0">
    <w:p w:rsidR="003C05E1" w:rsidRDefault="003C05E1" w:rsidP="008E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E2" w:rsidRDefault="0059189E" w:rsidP="007464E2">
    <w:pPr>
      <w:pStyle w:val="Intestazione"/>
      <w:jc w:val="center"/>
    </w:pPr>
    <w:r>
      <w:rPr>
        <w:noProof/>
      </w:rPr>
      <w:drawing>
        <wp:inline distT="0" distB="0" distL="0" distR="0">
          <wp:extent cx="1110019" cy="80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F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019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64E2" w:rsidRDefault="007464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81"/>
    <w:rsid w:val="001C0544"/>
    <w:rsid w:val="00286760"/>
    <w:rsid w:val="002D30A2"/>
    <w:rsid w:val="00336AE5"/>
    <w:rsid w:val="003747AA"/>
    <w:rsid w:val="0038771A"/>
    <w:rsid w:val="003C05E1"/>
    <w:rsid w:val="0040068D"/>
    <w:rsid w:val="00467BEB"/>
    <w:rsid w:val="00516BE5"/>
    <w:rsid w:val="0059189E"/>
    <w:rsid w:val="005F308A"/>
    <w:rsid w:val="005F4054"/>
    <w:rsid w:val="00645776"/>
    <w:rsid w:val="007464E2"/>
    <w:rsid w:val="00833488"/>
    <w:rsid w:val="0084046E"/>
    <w:rsid w:val="00881A3C"/>
    <w:rsid w:val="008E2006"/>
    <w:rsid w:val="008E6581"/>
    <w:rsid w:val="0091713D"/>
    <w:rsid w:val="009835A4"/>
    <w:rsid w:val="00B061D7"/>
    <w:rsid w:val="00C05027"/>
    <w:rsid w:val="00C75FC6"/>
    <w:rsid w:val="00C76C08"/>
    <w:rsid w:val="00CF7E24"/>
    <w:rsid w:val="00D1270C"/>
    <w:rsid w:val="00DB5732"/>
    <w:rsid w:val="00E564B2"/>
    <w:rsid w:val="00E57814"/>
    <w:rsid w:val="00ED20D0"/>
    <w:rsid w:val="00F53BB4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2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E6581"/>
  </w:style>
  <w:style w:type="paragraph" w:styleId="Intestazione">
    <w:name w:val="header"/>
    <w:basedOn w:val="Normale"/>
    <w:link w:val="IntestazioneCarattere"/>
    <w:uiPriority w:val="99"/>
    <w:unhideWhenUsed/>
    <w:rsid w:val="008E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81"/>
  </w:style>
  <w:style w:type="paragraph" w:styleId="Pidipagina">
    <w:name w:val="footer"/>
    <w:basedOn w:val="Normale"/>
    <w:link w:val="PidipaginaCarattere"/>
    <w:unhideWhenUsed/>
    <w:rsid w:val="008E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4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64E2"/>
    <w:rPr>
      <w:color w:val="0000FF" w:themeColor="hyperlink"/>
      <w:u w:val="single"/>
    </w:rPr>
  </w:style>
  <w:style w:type="paragraph" w:customStyle="1" w:styleId="font8">
    <w:name w:val="font_8"/>
    <w:basedOn w:val="Normale"/>
    <w:rsid w:val="008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84046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E2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9835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5A4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2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E6581"/>
  </w:style>
  <w:style w:type="paragraph" w:styleId="Intestazione">
    <w:name w:val="header"/>
    <w:basedOn w:val="Normale"/>
    <w:link w:val="IntestazioneCarattere"/>
    <w:uiPriority w:val="99"/>
    <w:unhideWhenUsed/>
    <w:rsid w:val="008E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81"/>
  </w:style>
  <w:style w:type="paragraph" w:styleId="Pidipagina">
    <w:name w:val="footer"/>
    <w:basedOn w:val="Normale"/>
    <w:link w:val="PidipaginaCarattere"/>
    <w:unhideWhenUsed/>
    <w:rsid w:val="008E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4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64E2"/>
    <w:rPr>
      <w:color w:val="0000FF" w:themeColor="hyperlink"/>
      <w:u w:val="single"/>
    </w:rPr>
  </w:style>
  <w:style w:type="paragraph" w:customStyle="1" w:styleId="font8">
    <w:name w:val="font_8"/>
    <w:basedOn w:val="Normale"/>
    <w:rsid w:val="008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84046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E2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9835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5A4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w@pec.theitalianwinery.eu" TargetMode="External"/><Relationship Id="rId1" Type="http://schemas.openxmlformats.org/officeDocument/2006/relationships/hyperlink" Target="mailto:tiw@theitalianwiner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Fiorina</dc:creator>
  <cp:lastModifiedBy>Utente Windows</cp:lastModifiedBy>
  <cp:revision>2</cp:revision>
  <cp:lastPrinted>2018-01-31T17:46:00Z</cp:lastPrinted>
  <dcterms:created xsi:type="dcterms:W3CDTF">2018-01-31T17:48:00Z</dcterms:created>
  <dcterms:modified xsi:type="dcterms:W3CDTF">2018-01-31T17:48:00Z</dcterms:modified>
</cp:coreProperties>
</file>